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C1" w:rsidRPr="00E159E6" w:rsidRDefault="00C048C1" w:rsidP="00C048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59E6">
        <w:rPr>
          <w:rFonts w:ascii="Times New Roman" w:hAnsi="Times New Roman"/>
          <w:b/>
          <w:sz w:val="28"/>
          <w:szCs w:val="28"/>
        </w:rPr>
        <w:t>Развитие творческого потенциала школьников через реализацию программы «Одаренные дети».</w:t>
      </w:r>
    </w:p>
    <w:p w:rsidR="00C048C1" w:rsidRPr="008E0AB7" w:rsidRDefault="00C048C1" w:rsidP="00882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AB7">
        <w:rPr>
          <w:rFonts w:ascii="Times New Roman" w:hAnsi="Times New Roman"/>
          <w:sz w:val="28"/>
          <w:szCs w:val="28"/>
        </w:rPr>
        <w:t>Одним из ключевых направлений реализации национальной образовательной инициативы «Наша новая школа» является система поддержки талантливых детей</w:t>
      </w:r>
      <w:r w:rsidRPr="00E159E6">
        <w:rPr>
          <w:rFonts w:ascii="Times New Roman" w:hAnsi="Times New Roman"/>
          <w:sz w:val="28"/>
          <w:szCs w:val="28"/>
        </w:rPr>
        <w:t xml:space="preserve">. С </w:t>
      </w:r>
      <w:r w:rsidRPr="008E0AB7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Pr="008E0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данного направления </w:t>
      </w:r>
      <w:r w:rsidRPr="008E0AB7">
        <w:rPr>
          <w:rFonts w:ascii="Times New Roman" w:hAnsi="Times New Roman"/>
          <w:sz w:val="28"/>
          <w:szCs w:val="28"/>
        </w:rPr>
        <w:t>в нашем районе разработана</w:t>
      </w:r>
      <w:r w:rsidRPr="008E0AB7">
        <w:rPr>
          <w:rFonts w:ascii="Times New Roman" w:hAnsi="Times New Roman"/>
          <w:color w:val="000000"/>
          <w:sz w:val="28"/>
          <w:szCs w:val="28"/>
        </w:rPr>
        <w:t xml:space="preserve"> целевая программа «Одарённые дети» на 2011-</w:t>
      </w:r>
      <w:smartTag w:uri="urn:schemas-microsoft-com:office:smarttags" w:element="metricconverter">
        <w:smartTagPr>
          <w:attr w:name="ProductID" w:val="2014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 xml:space="preserve">.г., которая утверждена постановлением администрации Верхнебуреинского 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E0AB7">
        <w:rPr>
          <w:rFonts w:ascii="Times New Roman" w:hAnsi="Times New Roman"/>
          <w:color w:val="000000"/>
          <w:sz w:val="28"/>
          <w:szCs w:val="28"/>
        </w:rPr>
        <w:t>униципального района 07.10.2010 г. №281.</w:t>
      </w:r>
      <w:r w:rsidRPr="008E0AB7">
        <w:rPr>
          <w:rFonts w:ascii="Times New Roman" w:hAnsi="Times New Roman"/>
          <w:sz w:val="28"/>
          <w:szCs w:val="28"/>
        </w:rPr>
        <w:t xml:space="preserve"> </w:t>
      </w:r>
    </w:p>
    <w:p w:rsidR="00C048C1" w:rsidRPr="008E0AB7" w:rsidRDefault="00C048C1" w:rsidP="00882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AB7">
        <w:rPr>
          <w:rFonts w:ascii="Times New Roman" w:hAnsi="Times New Roman"/>
          <w:sz w:val="28"/>
          <w:szCs w:val="28"/>
        </w:rPr>
        <w:t>Основной  целью данной   программы  «Одарённые дети» является:</w:t>
      </w:r>
    </w:p>
    <w:p w:rsidR="00C048C1" w:rsidRPr="008E0AB7" w:rsidRDefault="00C048C1" w:rsidP="00882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sz w:val="28"/>
          <w:szCs w:val="28"/>
        </w:rPr>
        <w:t xml:space="preserve">создание системы выявления, поддержки и развития одарённых детей района, их самореализации, профессионального самоопределения в соответствии  со способностями как основы интеллектуального, творческого, культурного потенциала Верхнебуреинского района. </w:t>
      </w:r>
      <w:r w:rsidRPr="008E0AB7">
        <w:rPr>
          <w:rFonts w:ascii="Times New Roman" w:hAnsi="Times New Roman"/>
          <w:color w:val="000000"/>
          <w:sz w:val="28"/>
          <w:szCs w:val="28"/>
        </w:rPr>
        <w:t>На уровне  образовательных учреждений приняты</w:t>
      </w:r>
      <w:r w:rsidRPr="008E0A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0AB7">
        <w:rPr>
          <w:rFonts w:ascii="Times New Roman" w:hAnsi="Times New Roman"/>
          <w:color w:val="000000"/>
          <w:sz w:val="28"/>
          <w:szCs w:val="28"/>
        </w:rPr>
        <w:t>свои программы  отвечающие требованиям каждого конкретного образовательного учреждения.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Они представлены на слайде.</w:t>
      </w:r>
      <w:r w:rsidRPr="008E0AB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E0AB7">
        <w:rPr>
          <w:rFonts w:ascii="Times New Roman" w:hAnsi="Times New Roman"/>
          <w:sz w:val="28"/>
          <w:szCs w:val="28"/>
        </w:rPr>
        <w:t>Не читать на слайд)</w:t>
      </w:r>
    </w:p>
    <w:p w:rsidR="00C048C1" w:rsidRPr="008E0AB7" w:rsidRDefault="00C048C1" w:rsidP="00882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b/>
          <w:color w:val="000000"/>
          <w:sz w:val="28"/>
          <w:szCs w:val="28"/>
        </w:rPr>
        <w:t xml:space="preserve">На уровне  образовательных учреждений </w:t>
      </w:r>
      <w:proofErr w:type="gramStart"/>
      <w:r w:rsidRPr="008E0AB7">
        <w:rPr>
          <w:rFonts w:ascii="Times New Roman" w:hAnsi="Times New Roman"/>
          <w:b/>
          <w:color w:val="000000"/>
          <w:sz w:val="28"/>
          <w:szCs w:val="28"/>
        </w:rPr>
        <w:t>приняты</w:t>
      </w:r>
      <w:proofErr w:type="gramEnd"/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>- программа работы с одаренными детьми «Надежда» МОУ СОШ №2 п. Чегдомын (2010-</w:t>
      </w:r>
      <w:smartTag w:uri="urn:schemas-microsoft-com:office:smarttags" w:element="metricconverter">
        <w:smartTagPr>
          <w:attr w:name="ProductID" w:val="2014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>.г.)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>- программа «Одарённые дети» МОУ СОШ №4 п. Чегдомын (система работы школы с одарёнными детьми) на 2009-</w:t>
      </w:r>
      <w:smartTag w:uri="urn:schemas-microsoft-com:office:smarttags" w:element="metricconverter">
        <w:smartTagPr>
          <w:attr w:name="ProductID" w:val="2013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>.г.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>- Программа деятельности педагогического коллектива МОУ СОШ №5 п. ЦЭС с одарёнными детьми  на 2009-</w:t>
      </w:r>
      <w:smartTag w:uri="urn:schemas-microsoft-com:office:smarttags" w:element="metricconverter">
        <w:smartTagPr>
          <w:attr w:name="ProductID" w:val="2013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>.г.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>- Комплексно-целевая программа «Одарённые дети» МОУ СОШ №6 п. Чегдомын  на 2009-</w:t>
      </w:r>
      <w:smartTag w:uri="urn:schemas-microsoft-com:office:smarttags" w:element="metricconverter">
        <w:smartTagPr>
          <w:attr w:name="ProductID" w:val="2014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>.г.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>- Программа «Одарённый ребёнок» МОУ СОШ №10 п. Чегдомын  на 2010-</w:t>
      </w:r>
      <w:smartTag w:uri="urn:schemas-microsoft-com:office:smarttags" w:element="metricconverter">
        <w:smartTagPr>
          <w:attr w:name="ProductID" w:val="2013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>.г.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 xml:space="preserve">- Программа «Одарённые дети» МОУ СОШ №19 п. </w:t>
      </w:r>
      <w:proofErr w:type="spellStart"/>
      <w:r w:rsidRPr="008E0AB7">
        <w:rPr>
          <w:rFonts w:ascii="Times New Roman" w:hAnsi="Times New Roman"/>
          <w:color w:val="000000"/>
          <w:sz w:val="28"/>
          <w:szCs w:val="28"/>
        </w:rPr>
        <w:t>Алонка</w:t>
      </w:r>
      <w:proofErr w:type="spellEnd"/>
      <w:r w:rsidRPr="008E0AB7">
        <w:rPr>
          <w:rFonts w:ascii="Times New Roman" w:hAnsi="Times New Roman"/>
          <w:color w:val="000000"/>
          <w:sz w:val="28"/>
          <w:szCs w:val="28"/>
        </w:rPr>
        <w:t xml:space="preserve"> на 2010-</w:t>
      </w:r>
      <w:smartTag w:uri="urn:schemas-microsoft-com:office:smarttags" w:element="metricconverter">
        <w:smartTagPr>
          <w:attr w:name="ProductID" w:val="2012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>.г.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 xml:space="preserve">- Программа «Одарённые дети» МОУ СОШ №20 п. </w:t>
      </w:r>
      <w:proofErr w:type="spellStart"/>
      <w:r w:rsidRPr="008E0AB7">
        <w:rPr>
          <w:rFonts w:ascii="Times New Roman" w:hAnsi="Times New Roman"/>
          <w:color w:val="000000"/>
          <w:sz w:val="28"/>
          <w:szCs w:val="28"/>
        </w:rPr>
        <w:t>Сулук</w:t>
      </w:r>
      <w:proofErr w:type="spellEnd"/>
      <w:r w:rsidRPr="008E0AB7">
        <w:rPr>
          <w:rFonts w:ascii="Times New Roman" w:hAnsi="Times New Roman"/>
          <w:color w:val="000000"/>
          <w:sz w:val="28"/>
          <w:szCs w:val="28"/>
        </w:rPr>
        <w:t xml:space="preserve"> на 2010-</w:t>
      </w:r>
      <w:smartTag w:uri="urn:schemas-microsoft-com:office:smarttags" w:element="metricconverter">
        <w:smartTagPr>
          <w:attr w:name="ProductID" w:val="2013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>.г.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 xml:space="preserve">- Программа «Одарённые дети» МОУ ООШ №21 п. </w:t>
      </w:r>
      <w:proofErr w:type="spellStart"/>
      <w:r w:rsidRPr="008E0AB7">
        <w:rPr>
          <w:rFonts w:ascii="Times New Roman" w:hAnsi="Times New Roman"/>
          <w:color w:val="000000"/>
          <w:sz w:val="28"/>
          <w:szCs w:val="28"/>
        </w:rPr>
        <w:t>Герби</w:t>
      </w:r>
      <w:proofErr w:type="spellEnd"/>
      <w:r w:rsidRPr="008E0AB7">
        <w:rPr>
          <w:rFonts w:ascii="Times New Roman" w:hAnsi="Times New Roman"/>
          <w:color w:val="000000"/>
          <w:sz w:val="28"/>
          <w:szCs w:val="28"/>
        </w:rPr>
        <w:t xml:space="preserve"> на 2010-</w:t>
      </w:r>
      <w:smartTag w:uri="urn:schemas-microsoft-com:office:smarttags" w:element="metricconverter">
        <w:smartTagPr>
          <w:attr w:name="ProductID" w:val="2013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>.г.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 xml:space="preserve">- Программа «Одарённые дети» МОУ СОШ №22 п. </w:t>
      </w:r>
      <w:proofErr w:type="spellStart"/>
      <w:r w:rsidRPr="008E0AB7">
        <w:rPr>
          <w:rFonts w:ascii="Times New Roman" w:hAnsi="Times New Roman"/>
          <w:color w:val="000000"/>
          <w:sz w:val="28"/>
          <w:szCs w:val="28"/>
        </w:rPr>
        <w:t>Этыркэн</w:t>
      </w:r>
      <w:proofErr w:type="spellEnd"/>
      <w:r w:rsidRPr="008E0AB7">
        <w:rPr>
          <w:rFonts w:ascii="Times New Roman" w:hAnsi="Times New Roman"/>
          <w:color w:val="000000"/>
          <w:sz w:val="28"/>
          <w:szCs w:val="28"/>
        </w:rPr>
        <w:t xml:space="preserve"> (система работы школы с одаренными учащимися) на 2009-</w:t>
      </w:r>
      <w:smartTag w:uri="urn:schemas-microsoft-com:office:smarttags" w:element="metricconverter">
        <w:smartTagPr>
          <w:attr w:name="ProductID" w:val="2011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>.г.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 xml:space="preserve">- комплексная программа МБОУ ДОД </w:t>
      </w:r>
      <w:proofErr w:type="spellStart"/>
      <w:r w:rsidRPr="008E0AB7">
        <w:rPr>
          <w:rFonts w:ascii="Times New Roman" w:hAnsi="Times New Roman"/>
          <w:color w:val="000000"/>
          <w:sz w:val="28"/>
          <w:szCs w:val="28"/>
        </w:rPr>
        <w:t>ЦРТДиЮ</w:t>
      </w:r>
      <w:proofErr w:type="spellEnd"/>
      <w:r w:rsidRPr="008E0AB7">
        <w:rPr>
          <w:rFonts w:ascii="Times New Roman" w:hAnsi="Times New Roman"/>
          <w:color w:val="000000"/>
          <w:sz w:val="28"/>
          <w:szCs w:val="28"/>
        </w:rPr>
        <w:t xml:space="preserve"> п. Чегдомын «Одарённые дети» на 2010-</w:t>
      </w:r>
      <w:smartTag w:uri="urn:schemas-microsoft-com:office:smarttags" w:element="metricconverter">
        <w:smartTagPr>
          <w:attr w:name="ProductID" w:val="2014 г"/>
        </w:smartTagPr>
        <w:r w:rsidRPr="008E0AB7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8E0AB7">
        <w:rPr>
          <w:rFonts w:ascii="Times New Roman" w:hAnsi="Times New Roman"/>
          <w:color w:val="000000"/>
          <w:sz w:val="28"/>
          <w:szCs w:val="28"/>
        </w:rPr>
        <w:t>.г.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E0AB7">
        <w:rPr>
          <w:rFonts w:ascii="Times New Roman" w:hAnsi="Times New Roman"/>
          <w:color w:val="000000"/>
          <w:sz w:val="28"/>
          <w:szCs w:val="28"/>
        </w:rPr>
        <w:t>-</w:t>
      </w:r>
      <w:r w:rsidRPr="008E0AB7">
        <w:rPr>
          <w:rFonts w:ascii="Times New Roman" w:hAnsi="Times New Roman"/>
          <w:sz w:val="28"/>
          <w:szCs w:val="28"/>
        </w:rPr>
        <w:t xml:space="preserve"> целевая программа  МБОУ ДОД  ЦВР «Одарённые дети» («Рука в руке») на 2011- </w:t>
      </w:r>
      <w:smartTag w:uri="urn:schemas-microsoft-com:office:smarttags" w:element="metricconverter">
        <w:smartTagPr>
          <w:attr w:name="ProductID" w:val="2013 г"/>
        </w:smartTagPr>
        <w:r w:rsidRPr="008E0AB7">
          <w:rPr>
            <w:rFonts w:ascii="Times New Roman" w:hAnsi="Times New Roman"/>
            <w:sz w:val="28"/>
            <w:szCs w:val="28"/>
          </w:rPr>
          <w:t>2013 г</w:t>
        </w:r>
      </w:smartTag>
      <w:r w:rsidRPr="008E0AB7">
        <w:rPr>
          <w:rFonts w:ascii="Times New Roman" w:hAnsi="Times New Roman"/>
          <w:sz w:val="28"/>
          <w:szCs w:val="28"/>
        </w:rPr>
        <w:t>.г.».</w:t>
      </w:r>
    </w:p>
    <w:p w:rsidR="00C048C1" w:rsidRPr="008E0AB7" w:rsidRDefault="00C048C1" w:rsidP="003B09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48C1" w:rsidRPr="008E0AB7" w:rsidRDefault="00210A29" w:rsidP="003B09E1">
      <w:pPr>
        <w:jc w:val="both"/>
        <w:rPr>
          <w:rFonts w:ascii="Times New Roman" w:hAnsi="Times New Roman"/>
          <w:sz w:val="28"/>
          <w:szCs w:val="28"/>
        </w:rPr>
      </w:pPr>
      <w:r w:rsidRPr="008E0AB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по основным направлениям деятельности представлена в различных формах</w:t>
      </w:r>
      <w:r w:rsidR="00C048C1" w:rsidRPr="008E0AB7">
        <w:rPr>
          <w:rFonts w:ascii="Times New Roman" w:hAnsi="Times New Roman"/>
          <w:sz w:val="28"/>
          <w:szCs w:val="28"/>
        </w:rPr>
        <w:t>: (на слайде)</w:t>
      </w:r>
    </w:p>
    <w:p w:rsidR="00210A29" w:rsidRDefault="003B09E1" w:rsidP="00210A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048C1" w:rsidRPr="003B09E1">
        <w:rPr>
          <w:rFonts w:ascii="Times New Roman" w:hAnsi="Times New Roman"/>
          <w:sz w:val="28"/>
          <w:szCs w:val="28"/>
        </w:rPr>
        <w:t xml:space="preserve">интеллектуальная сфера деятельности: научное общество обучающихся, олимпиады, проектная деятельность, научно-практическая конференция, круглый стол, Школьный музей, экологические экспедиции и движение </w:t>
      </w:r>
      <w:r w:rsidR="00C048C1" w:rsidRPr="003B09E1">
        <w:rPr>
          <w:rFonts w:ascii="Georgia" w:hAnsi="Georgia"/>
        </w:rPr>
        <w:t>«</w:t>
      </w:r>
      <w:proofErr w:type="spellStart"/>
      <w:r w:rsidR="00210A29">
        <w:rPr>
          <w:rFonts w:ascii="Times New Roman" w:hAnsi="Times New Roman"/>
          <w:sz w:val="28"/>
          <w:szCs w:val="28"/>
        </w:rPr>
        <w:t>Форест</w:t>
      </w:r>
      <w:proofErr w:type="spellEnd"/>
      <w:r w:rsidR="00210A29">
        <w:rPr>
          <w:rFonts w:ascii="Times New Roman" w:hAnsi="Times New Roman"/>
          <w:sz w:val="28"/>
          <w:szCs w:val="28"/>
        </w:rPr>
        <w:t>»</w:t>
      </w:r>
      <w:r w:rsidR="00210A29" w:rsidRPr="00210A29">
        <w:rPr>
          <w:color w:val="000000"/>
          <w:sz w:val="28"/>
          <w:szCs w:val="28"/>
        </w:rPr>
        <w:t xml:space="preserve"> </w:t>
      </w:r>
    </w:p>
    <w:p w:rsidR="00210A29" w:rsidRPr="00210A29" w:rsidRDefault="00210A29" w:rsidP="00210A2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A29">
        <w:rPr>
          <w:rFonts w:ascii="Times New Roman" w:hAnsi="Times New Roman"/>
          <w:color w:val="000000"/>
          <w:sz w:val="28"/>
          <w:szCs w:val="28"/>
        </w:rPr>
        <w:t>В рамках деятельности НОУ разрабатывается  ряд целевых проектов, работа в которых рассчитана на несколько лет. Итоги работы НОУ подводятся на ежегодной школьной, а затем районной  научно-практической конференции.</w:t>
      </w:r>
    </w:p>
    <w:p w:rsidR="00210A29" w:rsidRDefault="00210A29" w:rsidP="00210A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A29">
        <w:rPr>
          <w:rFonts w:ascii="Times New Roman" w:hAnsi="Times New Roman"/>
          <w:color w:val="000000"/>
          <w:sz w:val="32"/>
          <w:szCs w:val="28"/>
        </w:rPr>
        <w:t>В рамках работы в НОУ  школьниками начальных классов МКОУ ООШ № 5 (учитель</w:t>
      </w:r>
      <w:r w:rsidRPr="00210A29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210A29">
        <w:rPr>
          <w:rFonts w:ascii="Times New Roman" w:hAnsi="Times New Roman"/>
          <w:sz w:val="32"/>
          <w:szCs w:val="28"/>
        </w:rPr>
        <w:t>Лейченко</w:t>
      </w:r>
      <w:proofErr w:type="spellEnd"/>
      <w:r w:rsidRPr="00210A29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Е.В.) </w:t>
      </w:r>
      <w:r>
        <w:rPr>
          <w:rFonts w:ascii="Times New Roman" w:hAnsi="Times New Roman"/>
          <w:color w:val="000000"/>
          <w:sz w:val="28"/>
          <w:szCs w:val="28"/>
        </w:rPr>
        <w:t xml:space="preserve"> был создан исследовательский проект «</w:t>
      </w:r>
      <w:r w:rsidRPr="008D6541">
        <w:rPr>
          <w:rFonts w:ascii="Times New Roman" w:hAnsi="Times New Roman"/>
          <w:sz w:val="28"/>
          <w:szCs w:val="28"/>
        </w:rPr>
        <w:t xml:space="preserve">Мой сосед  писатель – </w:t>
      </w:r>
      <w:r>
        <w:rPr>
          <w:rFonts w:ascii="Times New Roman" w:hAnsi="Times New Roman"/>
          <w:sz w:val="28"/>
          <w:szCs w:val="28"/>
        </w:rPr>
        <w:t>д</w:t>
      </w:r>
      <w:r w:rsidRPr="008D6541">
        <w:rPr>
          <w:rFonts w:ascii="Times New Roman" w:hAnsi="Times New Roman"/>
          <w:sz w:val="28"/>
          <w:szCs w:val="28"/>
        </w:rPr>
        <w:t>альневосточник</w:t>
      </w:r>
      <w:r>
        <w:rPr>
          <w:rFonts w:ascii="Times New Roman" w:hAnsi="Times New Roman"/>
          <w:sz w:val="28"/>
          <w:szCs w:val="28"/>
        </w:rPr>
        <w:t xml:space="preserve">», который получил развитие  в виде движения по изучению творчества писателя дальневосточника </w:t>
      </w:r>
      <w:r w:rsidRPr="005E5BC1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sz w:val="28"/>
          <w:szCs w:val="28"/>
        </w:rPr>
        <w:t>Вологжина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48C1" w:rsidRDefault="00210A29" w:rsidP="00210A2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0A29">
        <w:rPr>
          <w:rFonts w:ascii="Times New Roman" w:hAnsi="Times New Roman"/>
          <w:color w:val="000000"/>
          <w:sz w:val="28"/>
          <w:szCs w:val="28"/>
        </w:rPr>
        <w:t>За семь лет работы мы прошли путь от школьных реферативных конференций до участия и получения дипломов на НПК муниципального и краевого уровня, победителей и призеров в муниципальном, краевом и российском этапах предметных олимпиад, победителей заочных молодежных предметных чемпионатов</w:t>
      </w:r>
      <w:r w:rsidRPr="00210A29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FF03DA" w:rsidRPr="00FF03DA" w:rsidRDefault="00FF03DA" w:rsidP="00FF03DA">
      <w:pPr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3DA">
        <w:rPr>
          <w:rFonts w:ascii="Times New Roman" w:hAnsi="Times New Roman"/>
          <w:sz w:val="28"/>
          <w:szCs w:val="28"/>
        </w:rPr>
        <w:t>В настоящее время в сетевую модель районного НОУ включены 16 научных обществ учащихся Центра развития творчества детей и юношества п</w:t>
      </w:r>
      <w:proofErr w:type="gramStart"/>
      <w:r w:rsidRPr="00FF03DA">
        <w:rPr>
          <w:rFonts w:ascii="Times New Roman" w:hAnsi="Times New Roman"/>
          <w:sz w:val="28"/>
          <w:szCs w:val="28"/>
        </w:rPr>
        <w:t>.Ч</w:t>
      </w:r>
      <w:proofErr w:type="gramEnd"/>
      <w:r w:rsidRPr="00FF03DA">
        <w:rPr>
          <w:rFonts w:ascii="Times New Roman" w:hAnsi="Times New Roman"/>
          <w:sz w:val="28"/>
          <w:szCs w:val="28"/>
        </w:rPr>
        <w:t xml:space="preserve">егдомын и всех основных и средних общеобразовательных школ Верхнебуреинского района (за исключением МКОУ ООШ №15, директор Клепикова Г.И.). Количество членов </w:t>
      </w:r>
      <w:proofErr w:type="gramStart"/>
      <w:r w:rsidRPr="00FF03DA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FF03DA">
        <w:rPr>
          <w:rFonts w:ascii="Times New Roman" w:hAnsi="Times New Roman"/>
          <w:sz w:val="28"/>
          <w:szCs w:val="28"/>
        </w:rPr>
        <w:t xml:space="preserve"> НОУ на 08.09.2012г. (по отчетам ОУ) составляет 760 учащихся.</w:t>
      </w:r>
    </w:p>
    <w:p w:rsidR="00210A29" w:rsidRDefault="00C048C1" w:rsidP="00210A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0AB7">
        <w:rPr>
          <w:rFonts w:ascii="Times New Roman" w:hAnsi="Times New Roman"/>
          <w:sz w:val="28"/>
          <w:szCs w:val="28"/>
        </w:rPr>
        <w:t>- художественная сфера деятельности: конкурсы мастерства, выставки творческих работ, кружки («Бабушкина мастерская»</w:t>
      </w:r>
      <w:r>
        <w:rPr>
          <w:rFonts w:ascii="Times New Roman" w:hAnsi="Times New Roman"/>
          <w:sz w:val="28"/>
          <w:szCs w:val="28"/>
        </w:rPr>
        <w:t>)</w:t>
      </w:r>
      <w:r w:rsidRPr="008E0AB7">
        <w:rPr>
          <w:rFonts w:ascii="Times New Roman" w:hAnsi="Times New Roman"/>
          <w:sz w:val="28"/>
          <w:szCs w:val="28"/>
        </w:rPr>
        <w:t xml:space="preserve">, агитбригада,  театральная студия, </w:t>
      </w:r>
      <w:r w:rsidR="00210A29">
        <w:rPr>
          <w:rFonts w:ascii="Times New Roman" w:hAnsi="Times New Roman"/>
          <w:sz w:val="28"/>
          <w:szCs w:val="28"/>
        </w:rPr>
        <w:t xml:space="preserve">краеведческие проекты, </w:t>
      </w:r>
      <w:r>
        <w:rPr>
          <w:rFonts w:ascii="Times New Roman" w:hAnsi="Times New Roman"/>
          <w:sz w:val="28"/>
          <w:szCs w:val="28"/>
        </w:rPr>
        <w:t>этнографические объединения</w:t>
      </w:r>
      <w:r w:rsidR="00210A29">
        <w:rPr>
          <w:rFonts w:ascii="Times New Roman" w:hAnsi="Times New Roman"/>
          <w:sz w:val="28"/>
          <w:szCs w:val="28"/>
        </w:rPr>
        <w:t xml:space="preserve">. </w:t>
      </w:r>
    </w:p>
    <w:p w:rsidR="003A229A" w:rsidRDefault="00210A29" w:rsidP="003A22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базе школ №18 и 20</w:t>
      </w:r>
      <w:r w:rsidR="00087F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87F47">
        <w:rPr>
          <w:rFonts w:ascii="Times New Roman" w:hAnsi="Times New Roman"/>
          <w:sz w:val="28"/>
          <w:szCs w:val="28"/>
        </w:rPr>
        <w:t>Ибатулина</w:t>
      </w:r>
      <w:proofErr w:type="spellEnd"/>
      <w:r w:rsidR="00087F47">
        <w:rPr>
          <w:rFonts w:ascii="Times New Roman" w:hAnsi="Times New Roman"/>
          <w:sz w:val="28"/>
          <w:szCs w:val="28"/>
        </w:rPr>
        <w:t xml:space="preserve"> Л.В.)</w:t>
      </w:r>
      <w:r>
        <w:rPr>
          <w:rFonts w:ascii="Times New Roman" w:hAnsi="Times New Roman"/>
          <w:sz w:val="28"/>
          <w:szCs w:val="28"/>
        </w:rPr>
        <w:t xml:space="preserve"> работал этнографический </w:t>
      </w:r>
      <w:proofErr w:type="gramStart"/>
      <w:r>
        <w:rPr>
          <w:rFonts w:ascii="Times New Roman" w:hAnsi="Times New Roman"/>
          <w:sz w:val="28"/>
          <w:szCs w:val="28"/>
        </w:rPr>
        <w:t>кружок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котором школьники знакомились с традициями и культурой коренного народа Дальнего Востока, изучали эвенкийски</w:t>
      </w:r>
      <w:r w:rsidR="003A229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3A229A">
        <w:rPr>
          <w:rFonts w:ascii="Times New Roman" w:hAnsi="Times New Roman"/>
          <w:sz w:val="28"/>
          <w:szCs w:val="28"/>
        </w:rPr>
        <w:t>.  Этнографическое движение</w:t>
      </w:r>
      <w:r w:rsidR="00C048C1">
        <w:rPr>
          <w:rFonts w:ascii="Times New Roman" w:hAnsi="Times New Roman"/>
          <w:sz w:val="28"/>
          <w:szCs w:val="28"/>
        </w:rPr>
        <w:t xml:space="preserve"> школьников</w:t>
      </w:r>
      <w:r w:rsidR="003A229A">
        <w:rPr>
          <w:rFonts w:ascii="Times New Roman" w:hAnsi="Times New Roman"/>
          <w:sz w:val="28"/>
          <w:szCs w:val="28"/>
        </w:rPr>
        <w:t>,</w:t>
      </w:r>
      <w:r w:rsidR="00C048C1">
        <w:rPr>
          <w:rFonts w:ascii="Times New Roman" w:hAnsi="Times New Roman"/>
          <w:sz w:val="28"/>
          <w:szCs w:val="28"/>
        </w:rPr>
        <w:t xml:space="preserve"> пр</w:t>
      </w:r>
      <w:r w:rsidR="00FF03DA">
        <w:rPr>
          <w:rFonts w:ascii="Times New Roman" w:hAnsi="Times New Roman"/>
          <w:sz w:val="28"/>
          <w:szCs w:val="28"/>
        </w:rPr>
        <w:t>и</w:t>
      </w:r>
      <w:r w:rsidR="00C048C1">
        <w:rPr>
          <w:rFonts w:ascii="Times New Roman" w:hAnsi="Times New Roman"/>
          <w:sz w:val="28"/>
          <w:szCs w:val="28"/>
        </w:rPr>
        <w:t xml:space="preserve">обрело районный </w:t>
      </w:r>
      <w:proofErr w:type="gramStart"/>
      <w:r w:rsidR="00C048C1">
        <w:rPr>
          <w:rFonts w:ascii="Times New Roman" w:hAnsi="Times New Roman"/>
          <w:sz w:val="28"/>
          <w:szCs w:val="28"/>
        </w:rPr>
        <w:t>характер</w:t>
      </w:r>
      <w:proofErr w:type="gramEnd"/>
      <w:r w:rsidR="00C048C1">
        <w:rPr>
          <w:rFonts w:ascii="Times New Roman" w:hAnsi="Times New Roman"/>
          <w:sz w:val="28"/>
          <w:szCs w:val="28"/>
        </w:rPr>
        <w:t xml:space="preserve"> и небольшой кружок</w:t>
      </w:r>
      <w:r w:rsidR="00FF03DA">
        <w:rPr>
          <w:rFonts w:ascii="Times New Roman" w:hAnsi="Times New Roman"/>
          <w:sz w:val="28"/>
          <w:szCs w:val="28"/>
        </w:rPr>
        <w:t xml:space="preserve"> </w:t>
      </w:r>
      <w:r w:rsidR="00C048C1">
        <w:rPr>
          <w:rFonts w:ascii="Times New Roman" w:hAnsi="Times New Roman"/>
          <w:sz w:val="28"/>
          <w:szCs w:val="28"/>
        </w:rPr>
        <w:t xml:space="preserve"> уже давно перерос свой поселок и даже район. В этом году на празднике </w:t>
      </w:r>
      <w:proofErr w:type="spellStart"/>
      <w:r w:rsidR="00C048C1">
        <w:rPr>
          <w:rFonts w:ascii="Times New Roman" w:hAnsi="Times New Roman"/>
          <w:sz w:val="28"/>
          <w:szCs w:val="28"/>
        </w:rPr>
        <w:t>Бакалдын</w:t>
      </w:r>
      <w:proofErr w:type="spellEnd"/>
      <w:r w:rsidR="00C048C1">
        <w:rPr>
          <w:rFonts w:ascii="Times New Roman" w:hAnsi="Times New Roman"/>
          <w:sz w:val="28"/>
          <w:szCs w:val="28"/>
        </w:rPr>
        <w:t xml:space="preserve"> </w:t>
      </w:r>
      <w:r w:rsidR="003B09E1">
        <w:rPr>
          <w:rFonts w:ascii="Times New Roman" w:hAnsi="Times New Roman"/>
          <w:sz w:val="28"/>
          <w:szCs w:val="28"/>
        </w:rPr>
        <w:t xml:space="preserve">было </w:t>
      </w:r>
      <w:r w:rsidR="00C048C1">
        <w:rPr>
          <w:rFonts w:ascii="Times New Roman" w:hAnsi="Times New Roman"/>
          <w:sz w:val="28"/>
          <w:szCs w:val="28"/>
        </w:rPr>
        <w:t xml:space="preserve">много представителей </w:t>
      </w:r>
      <w:r>
        <w:rPr>
          <w:rFonts w:ascii="Times New Roman" w:hAnsi="Times New Roman"/>
          <w:sz w:val="28"/>
          <w:szCs w:val="28"/>
        </w:rPr>
        <w:t>других районов Дальнего Востока.</w:t>
      </w:r>
    </w:p>
    <w:p w:rsidR="00D855C3" w:rsidRDefault="003A229A" w:rsidP="00D855C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Открыть в себе творчес</w:t>
      </w:r>
      <w:r w:rsidR="00087F47">
        <w:rPr>
          <w:sz w:val="28"/>
          <w:szCs w:val="28"/>
        </w:rPr>
        <w:t>к</w:t>
      </w:r>
      <w:r>
        <w:rPr>
          <w:sz w:val="28"/>
          <w:szCs w:val="28"/>
        </w:rPr>
        <w:t>ие способности</w:t>
      </w:r>
      <w:r w:rsidR="00087F47">
        <w:rPr>
          <w:sz w:val="28"/>
          <w:szCs w:val="28"/>
        </w:rPr>
        <w:t xml:space="preserve">, развить технологическую, коммуникативную и социальную компетенции, освоить формирование самостоятельных навыков и методов исследовательской работы, способствовать развитию самосознания, пониманию индивидуальных особенностей других людей позволяет кружок «Бабушкина мастерская» МКОУ СОШ № 19 (Зубарева Т.П.). </w:t>
      </w:r>
    </w:p>
    <w:p w:rsidR="00D855C3" w:rsidRDefault="00087F47" w:rsidP="00D855C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5C3">
        <w:rPr>
          <w:sz w:val="28"/>
          <w:szCs w:val="28"/>
        </w:rPr>
        <w:t>В районе набирает движение такое направление как агитбригады. Так целью работы  агитбригады МКОУ СОШ № 2 (руководитель Шмакова Е.) является пропаганда здорового образа жизни.</w:t>
      </w:r>
    </w:p>
    <w:p w:rsidR="003A229A" w:rsidRDefault="003A229A" w:rsidP="003A22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5C3" w:rsidRDefault="00C048C1" w:rsidP="00D855C3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8E0AB7">
        <w:rPr>
          <w:rFonts w:ascii="Times New Roman" w:hAnsi="Times New Roman"/>
          <w:sz w:val="28"/>
          <w:szCs w:val="28"/>
        </w:rPr>
        <w:t>- спортивная</w:t>
      </w:r>
      <w:r w:rsidR="00D855C3">
        <w:rPr>
          <w:rFonts w:ascii="Times New Roman" w:hAnsi="Times New Roman"/>
          <w:sz w:val="28"/>
          <w:szCs w:val="28"/>
        </w:rPr>
        <w:t xml:space="preserve"> и</w:t>
      </w:r>
      <w:r w:rsidR="00D855C3" w:rsidRPr="008E0AB7">
        <w:rPr>
          <w:rFonts w:ascii="Times New Roman" w:hAnsi="Times New Roman"/>
          <w:sz w:val="28"/>
          <w:szCs w:val="28"/>
        </w:rPr>
        <w:t xml:space="preserve"> </w:t>
      </w:r>
      <w:r w:rsidR="00D855C3">
        <w:rPr>
          <w:rFonts w:ascii="Times New Roman" w:hAnsi="Times New Roman"/>
          <w:sz w:val="28"/>
          <w:szCs w:val="28"/>
        </w:rPr>
        <w:t>военно-патриотическая</w:t>
      </w:r>
      <w:r w:rsidR="00D855C3" w:rsidRPr="008E0AB7">
        <w:rPr>
          <w:rFonts w:ascii="Times New Roman" w:hAnsi="Times New Roman"/>
          <w:sz w:val="28"/>
          <w:szCs w:val="28"/>
        </w:rPr>
        <w:t xml:space="preserve"> деятельность: </w:t>
      </w:r>
      <w:r w:rsidRPr="008E0AB7">
        <w:rPr>
          <w:rFonts w:ascii="Times New Roman" w:hAnsi="Times New Roman"/>
          <w:sz w:val="28"/>
          <w:szCs w:val="28"/>
        </w:rPr>
        <w:t xml:space="preserve"> спортивные секции, гимнастический кружок, туристические походы, спортивные соревнования по различным видам спорта</w:t>
      </w:r>
      <w:r w:rsidR="00D855C3">
        <w:rPr>
          <w:rFonts w:ascii="Times New Roman" w:hAnsi="Times New Roman"/>
          <w:sz w:val="28"/>
          <w:szCs w:val="28"/>
        </w:rPr>
        <w:t>, военизированные сборы, конкурсы по военной тематике.</w:t>
      </w:r>
      <w:r w:rsidR="00D855C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855C3" w:rsidRDefault="00D855C3" w:rsidP="00D855C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76975">
        <w:rPr>
          <w:rFonts w:ascii="Times New Roman" w:hAnsi="Times New Roman"/>
          <w:color w:val="000000"/>
          <w:sz w:val="28"/>
          <w:szCs w:val="28"/>
        </w:rPr>
        <w:t xml:space="preserve">Приоритетным направлением учебно-воспитательной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МБОУ СОШ № 11</w:t>
      </w:r>
      <w:r w:rsidRPr="00876975">
        <w:rPr>
          <w:rFonts w:ascii="Times New Roman" w:hAnsi="Times New Roman"/>
          <w:color w:val="000000"/>
          <w:sz w:val="28"/>
          <w:szCs w:val="28"/>
        </w:rPr>
        <w:t xml:space="preserve"> стала физкультурно-оздоровительная работа. Она включает в себя мероприятия доступные и привлекательные для большинства учащихся. </w:t>
      </w:r>
      <w:proofErr w:type="gramStart"/>
      <w:r w:rsidRPr="00876975">
        <w:rPr>
          <w:rFonts w:ascii="Times New Roman" w:hAnsi="Times New Roman"/>
          <w:color w:val="000000"/>
          <w:sz w:val="28"/>
          <w:szCs w:val="28"/>
        </w:rPr>
        <w:t>Благодаря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69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76975">
        <w:rPr>
          <w:rFonts w:ascii="Times New Roman" w:hAnsi="Times New Roman"/>
          <w:color w:val="000000"/>
          <w:sz w:val="28"/>
          <w:szCs w:val="28"/>
        </w:rPr>
        <w:t>им</w:t>
      </w:r>
      <w:proofErr w:type="gramEnd"/>
      <w:r w:rsidRPr="00876975">
        <w:rPr>
          <w:rFonts w:ascii="Times New Roman" w:hAnsi="Times New Roman"/>
          <w:color w:val="000000"/>
          <w:sz w:val="28"/>
          <w:szCs w:val="28"/>
        </w:rPr>
        <w:t xml:space="preserve"> у ребят формируется здоровый образ жизни, возникает устойчивый интерес и тяга к физическому совершенствованию.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FE0">
        <w:rPr>
          <w:rFonts w:ascii="Times New Roman" w:hAnsi="Times New Roman"/>
          <w:sz w:val="28"/>
          <w:szCs w:val="28"/>
        </w:rPr>
        <w:t xml:space="preserve">Ежегодно при школе функционирует летний оздоровительный лагерь </w:t>
      </w:r>
      <w:r>
        <w:rPr>
          <w:rFonts w:ascii="Times New Roman" w:hAnsi="Times New Roman"/>
          <w:sz w:val="28"/>
          <w:szCs w:val="28"/>
        </w:rPr>
        <w:t xml:space="preserve"> «Алые паруса»</w:t>
      </w:r>
      <w:r w:rsidR="00FF03DA">
        <w:rPr>
          <w:rFonts w:ascii="Times New Roman" w:hAnsi="Times New Roman"/>
          <w:sz w:val="28"/>
          <w:szCs w:val="28"/>
        </w:rPr>
        <w:t xml:space="preserve"> </w:t>
      </w:r>
      <w:r w:rsidRPr="00CE4FE0">
        <w:rPr>
          <w:rFonts w:ascii="Times New Roman" w:hAnsi="Times New Roman"/>
          <w:sz w:val="28"/>
          <w:szCs w:val="28"/>
        </w:rPr>
        <w:t>с дневным пребыванием.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FE0">
        <w:rPr>
          <w:rFonts w:ascii="Times New Roman" w:hAnsi="Times New Roman"/>
          <w:sz w:val="28"/>
          <w:szCs w:val="28"/>
        </w:rPr>
        <w:t>Отдельным пунктом можно назвать проведение открытых классных и общешкольных мероприятий физкультурно-оздоровительной направленности:</w:t>
      </w:r>
      <w:r w:rsidRPr="00CE4FE0">
        <w:rPr>
          <w:rFonts w:ascii="Times New Roman" w:hAnsi="Times New Roman"/>
          <w:sz w:val="28"/>
          <w:szCs w:val="28"/>
        </w:rPr>
        <w:br/>
        <w:t>- спортивные п</w:t>
      </w:r>
      <w:r>
        <w:rPr>
          <w:rFonts w:ascii="Times New Roman" w:hAnsi="Times New Roman"/>
          <w:sz w:val="28"/>
          <w:szCs w:val="28"/>
        </w:rPr>
        <w:t>раздники (</w:t>
      </w:r>
      <w:r w:rsidRPr="00CE4FE0">
        <w:rPr>
          <w:rFonts w:ascii="Times New Roman" w:hAnsi="Times New Roman"/>
          <w:sz w:val="28"/>
          <w:szCs w:val="28"/>
        </w:rPr>
        <w:t>«Весёлые старты», «Сильные, смелые, ловкие» и т.д.)</w:t>
      </w:r>
      <w:r>
        <w:rPr>
          <w:rFonts w:ascii="Times New Roman" w:hAnsi="Times New Roman"/>
          <w:sz w:val="28"/>
          <w:szCs w:val="28"/>
        </w:rPr>
        <w:t>,</w:t>
      </w:r>
      <w:r w:rsidRPr="00CE4FE0">
        <w:rPr>
          <w:rFonts w:ascii="Times New Roman" w:hAnsi="Times New Roman"/>
          <w:sz w:val="28"/>
          <w:szCs w:val="28"/>
        </w:rPr>
        <w:t xml:space="preserve"> общешкольные соревнования по баскетболу, волейболу, пионерболу, футболу</w:t>
      </w:r>
      <w:r>
        <w:rPr>
          <w:rFonts w:ascii="Times New Roman" w:hAnsi="Times New Roman"/>
          <w:sz w:val="28"/>
          <w:szCs w:val="28"/>
        </w:rPr>
        <w:t>, русские народные игры и забавы, игры народов ДВ. Как результат такой деятельности : ученица школы Бут Арина призер регионального этапа Всероссийской олимпиады школьников.</w:t>
      </w:r>
    </w:p>
    <w:p w:rsidR="00D855C3" w:rsidRDefault="00D855C3" w:rsidP="00D855C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C3D21">
        <w:rPr>
          <w:rFonts w:ascii="Times New Roman" w:hAnsi="Times New Roman"/>
          <w:b/>
          <w:sz w:val="28"/>
          <w:szCs w:val="28"/>
        </w:rPr>
        <w:t>Награды общеобразовательного учр</w:t>
      </w:r>
      <w:r>
        <w:rPr>
          <w:rFonts w:ascii="Times New Roman" w:hAnsi="Times New Roman"/>
          <w:b/>
          <w:sz w:val="28"/>
          <w:szCs w:val="28"/>
        </w:rPr>
        <w:t>еждения МОУ СОШ № 11</w:t>
      </w:r>
    </w:p>
    <w:p w:rsidR="00D855C3" w:rsidRDefault="00D855C3" w:rsidP="00D855C3">
      <w:pPr>
        <w:pStyle w:val="a7"/>
        <w:rPr>
          <w:rFonts w:ascii="Times New Roman" w:hAnsi="Times New Roman"/>
          <w:b/>
          <w:sz w:val="28"/>
          <w:szCs w:val="28"/>
        </w:rPr>
      </w:pPr>
    </w:p>
    <w:p w:rsidR="00D855C3" w:rsidRPr="00864AC0" w:rsidRDefault="00D855C3" w:rsidP="00D855C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4AC0">
        <w:rPr>
          <w:rFonts w:ascii="Times New Roman" w:hAnsi="Times New Roman"/>
          <w:sz w:val="28"/>
          <w:szCs w:val="28"/>
        </w:rPr>
        <w:t xml:space="preserve">Сертификат за активное участие в </w:t>
      </w:r>
      <w:r w:rsidRPr="00864AC0">
        <w:rPr>
          <w:rFonts w:ascii="Times New Roman" w:hAnsi="Times New Roman"/>
          <w:sz w:val="28"/>
          <w:szCs w:val="28"/>
          <w:lang w:val="en-US"/>
        </w:rPr>
        <w:t>III</w:t>
      </w:r>
      <w:r w:rsidRPr="00864AC0">
        <w:rPr>
          <w:rFonts w:ascii="Times New Roman" w:hAnsi="Times New Roman"/>
          <w:sz w:val="28"/>
          <w:szCs w:val="28"/>
        </w:rPr>
        <w:t xml:space="preserve"> Всероссийской Спартакиаде по военно-спортивному многоборью среди образовательных учреждений «Призывники России – 2010»</w:t>
      </w:r>
    </w:p>
    <w:p w:rsidR="00D855C3" w:rsidRPr="00864AC0" w:rsidRDefault="00D855C3" w:rsidP="00D855C3">
      <w:pPr>
        <w:pStyle w:val="a7"/>
        <w:rPr>
          <w:rFonts w:ascii="Times New Roman" w:hAnsi="Times New Roman"/>
          <w:sz w:val="28"/>
          <w:szCs w:val="28"/>
        </w:rPr>
      </w:pPr>
    </w:p>
    <w:p w:rsidR="00D855C3" w:rsidRPr="00864AC0" w:rsidRDefault="00D855C3" w:rsidP="00D855C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64AC0">
        <w:rPr>
          <w:rFonts w:ascii="Times New Roman" w:hAnsi="Times New Roman"/>
          <w:sz w:val="28"/>
          <w:szCs w:val="28"/>
        </w:rPr>
        <w:t>Сертификат за победу в Чемпионате Дальневосточного  Федерального Округа Всероссийской Спартакиады по военно-спортивному многоборью «Призывники России – 2010»</w:t>
      </w:r>
    </w:p>
    <w:p w:rsidR="00D855C3" w:rsidRPr="00864AC0" w:rsidRDefault="00D855C3" w:rsidP="00D855C3">
      <w:pPr>
        <w:pStyle w:val="a7"/>
        <w:rPr>
          <w:rFonts w:ascii="Times New Roman" w:hAnsi="Times New Roman"/>
          <w:sz w:val="28"/>
          <w:szCs w:val="28"/>
        </w:rPr>
      </w:pPr>
    </w:p>
    <w:p w:rsidR="00D855C3" w:rsidRPr="008C3D21" w:rsidRDefault="00D855C3" w:rsidP="00D855C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64AC0">
        <w:rPr>
          <w:rFonts w:ascii="Times New Roman" w:hAnsi="Times New Roman"/>
          <w:sz w:val="28"/>
          <w:szCs w:val="28"/>
        </w:rPr>
        <w:t>Диплом за образцовую дисциплину, командный дух и волю к победе в финале Всероссийской Спартакиады по военно-спортивному многоборью «Призывники России – 2010», проводимой с участием 230-ти образовательных учреждений из 57-ми регионов России.</w:t>
      </w:r>
    </w:p>
    <w:p w:rsidR="00C048C1" w:rsidRDefault="00D855C3" w:rsidP="00D855C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4FE0">
        <w:rPr>
          <w:rFonts w:ascii="Times New Roman" w:hAnsi="Times New Roman"/>
          <w:sz w:val="28"/>
          <w:szCs w:val="28"/>
        </w:rPr>
        <w:lastRenderedPageBreak/>
        <w:br/>
      </w:r>
    </w:p>
    <w:p w:rsidR="00087F47" w:rsidRPr="00EB47EE" w:rsidRDefault="00087F47" w:rsidP="00087F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7EE">
        <w:rPr>
          <w:rFonts w:ascii="Times New Roman" w:hAnsi="Times New Roman"/>
          <w:sz w:val="28"/>
          <w:szCs w:val="28"/>
        </w:rPr>
        <w:t>Одной из особенностей летнего отдыха  является создание профильных пришкольных лагерей: спортивно-туристический лагерь "Эдельвейс", эколого-биологический "Экотур", информационно-экономический "Спикер".</w:t>
      </w:r>
    </w:p>
    <w:p w:rsidR="00087F47" w:rsidRPr="00EB47EE" w:rsidRDefault="00087F47" w:rsidP="00087F47">
      <w:pPr>
        <w:pStyle w:val="a4"/>
        <w:ind w:firstLine="709"/>
        <w:jc w:val="both"/>
        <w:rPr>
          <w:sz w:val="28"/>
          <w:szCs w:val="28"/>
        </w:rPr>
      </w:pPr>
      <w:r w:rsidRPr="00EB47EE">
        <w:rPr>
          <w:sz w:val="28"/>
          <w:szCs w:val="28"/>
        </w:rPr>
        <w:t xml:space="preserve">Вот уже пять лет в </w:t>
      </w:r>
      <w:hyperlink r:id="rId5" w:tooltip="Чегдомынская средняя школа №4 (п. Чегдомын, Хабаровский край)" w:history="1">
        <w:r w:rsidRPr="00916934">
          <w:rPr>
            <w:rStyle w:val="a3"/>
            <w:color w:val="auto"/>
            <w:sz w:val="28"/>
            <w:szCs w:val="28"/>
            <w:u w:val="none"/>
          </w:rPr>
          <w:t>МКОУ СОШ № 4</w:t>
        </w:r>
      </w:hyperlink>
      <w:r w:rsidRPr="00EB47EE">
        <w:rPr>
          <w:sz w:val="28"/>
          <w:szCs w:val="28"/>
        </w:rPr>
        <w:t xml:space="preserve"> посёлка </w:t>
      </w:r>
      <w:hyperlink r:id="rId6" w:tooltip="Чегдомын" w:history="1">
        <w:r w:rsidRPr="00916934">
          <w:rPr>
            <w:rStyle w:val="a3"/>
            <w:color w:val="auto"/>
            <w:sz w:val="28"/>
            <w:szCs w:val="28"/>
            <w:u w:val="none"/>
          </w:rPr>
          <w:t>Чегдомын</w:t>
        </w:r>
      </w:hyperlink>
      <w:r w:rsidRPr="00916934">
        <w:rPr>
          <w:sz w:val="28"/>
          <w:szCs w:val="28"/>
        </w:rPr>
        <w:t xml:space="preserve"> </w:t>
      </w:r>
      <w:r w:rsidRPr="00EB47EE">
        <w:rPr>
          <w:sz w:val="28"/>
          <w:szCs w:val="28"/>
        </w:rPr>
        <w:t xml:space="preserve">работает летний профильный лагерь </w:t>
      </w:r>
      <w:r w:rsidRPr="00EB47EE">
        <w:rPr>
          <w:b/>
          <w:bCs/>
          <w:i/>
          <w:iCs/>
          <w:sz w:val="28"/>
          <w:szCs w:val="28"/>
        </w:rPr>
        <w:t>"Спикер</w:t>
      </w:r>
      <w:r w:rsidRPr="00814581">
        <w:rPr>
          <w:bCs/>
          <w:iCs/>
          <w:sz w:val="28"/>
          <w:szCs w:val="28"/>
        </w:rPr>
        <w:t>"</w:t>
      </w:r>
      <w:r>
        <w:rPr>
          <w:bCs/>
          <w:iCs/>
          <w:sz w:val="28"/>
          <w:szCs w:val="28"/>
        </w:rPr>
        <w:t xml:space="preserve"> </w:t>
      </w:r>
      <w:r w:rsidRPr="00814581">
        <w:rPr>
          <w:bCs/>
          <w:iCs/>
          <w:sz w:val="28"/>
          <w:szCs w:val="28"/>
        </w:rPr>
        <w:t xml:space="preserve">(руководитель </w:t>
      </w:r>
      <w:proofErr w:type="spellStart"/>
      <w:r w:rsidRPr="00814581">
        <w:rPr>
          <w:bCs/>
          <w:iCs/>
          <w:sz w:val="28"/>
          <w:szCs w:val="28"/>
        </w:rPr>
        <w:t>Одариченко</w:t>
      </w:r>
      <w:proofErr w:type="spellEnd"/>
      <w:r w:rsidRPr="00814581">
        <w:rPr>
          <w:bCs/>
          <w:iCs/>
          <w:sz w:val="28"/>
          <w:szCs w:val="28"/>
        </w:rPr>
        <w:t xml:space="preserve"> О.И.)</w:t>
      </w:r>
      <w:r w:rsidRPr="00EB47EE">
        <w:rPr>
          <w:sz w:val="28"/>
          <w:szCs w:val="28"/>
        </w:rPr>
        <w:t xml:space="preserve"> </w:t>
      </w:r>
    </w:p>
    <w:p w:rsidR="00087F47" w:rsidRDefault="00087F47" w:rsidP="00087F47">
      <w:pPr>
        <w:pStyle w:val="a4"/>
        <w:ind w:firstLine="709"/>
        <w:jc w:val="both"/>
        <w:rPr>
          <w:sz w:val="28"/>
          <w:szCs w:val="28"/>
        </w:rPr>
      </w:pPr>
      <w:r w:rsidRPr="00EB47EE">
        <w:rPr>
          <w:sz w:val="28"/>
          <w:szCs w:val="28"/>
        </w:rPr>
        <w:t xml:space="preserve">Лагерь «Спикер» - это шоу, игра, но игра особая. Игра, развивающая ум и смекалку, воспитывающая честность и чувство солидарности. </w:t>
      </w:r>
      <w:proofErr w:type="gramStart"/>
      <w:r w:rsidRPr="00EB47EE">
        <w:rPr>
          <w:sz w:val="28"/>
          <w:szCs w:val="28"/>
        </w:rPr>
        <w:t>Игра, с помощью которой дети учится познавать самих себя, общаться, фантазировать, мыслить нестандартно – одним словом, быть предприимчивыми, инициативными, организованными.</w:t>
      </w:r>
      <w:proofErr w:type="gramEnd"/>
      <w:r w:rsidRPr="00EB47EE">
        <w:rPr>
          <w:sz w:val="28"/>
          <w:szCs w:val="28"/>
        </w:rPr>
        <w:t xml:space="preserve"> Кроме того, ребята получат первые ориентиры выбора будущей профессии. </w:t>
      </w:r>
      <w:r w:rsidR="00D855C3">
        <w:rPr>
          <w:sz w:val="28"/>
          <w:szCs w:val="28"/>
        </w:rPr>
        <w:t>П</w:t>
      </w:r>
      <w:r w:rsidR="00D855C3" w:rsidRPr="00087F47">
        <w:rPr>
          <w:sz w:val="28"/>
          <w:szCs w:val="28"/>
        </w:rPr>
        <w:t xml:space="preserve">одростки, прошедшие обучение «Основ компьютерных технологий» </w:t>
      </w:r>
      <w:r w:rsidR="00D855C3">
        <w:rPr>
          <w:sz w:val="28"/>
          <w:szCs w:val="28"/>
        </w:rPr>
        <w:t xml:space="preserve"> в этом лагере</w:t>
      </w:r>
      <w:r w:rsidR="00FF03DA">
        <w:rPr>
          <w:sz w:val="28"/>
          <w:szCs w:val="28"/>
        </w:rPr>
        <w:t xml:space="preserve">, </w:t>
      </w:r>
      <w:r w:rsidR="00D855C3" w:rsidRPr="00087F47">
        <w:rPr>
          <w:sz w:val="28"/>
          <w:szCs w:val="28"/>
        </w:rPr>
        <w:t xml:space="preserve">активно участвуют в проектной деятельности школы с использованием ИКТ, показывают более высокий уровень подготовки по </w:t>
      </w:r>
      <w:r w:rsidR="00D855C3">
        <w:rPr>
          <w:sz w:val="28"/>
          <w:szCs w:val="28"/>
        </w:rPr>
        <w:t>информатике. Школьная команда являлась несколько лет подряд победителем краевого конкурса «Цифровые каникулы»</w:t>
      </w:r>
    </w:p>
    <w:p w:rsidR="00C048C1" w:rsidRPr="00EB47EE" w:rsidRDefault="00C048C1" w:rsidP="003B09E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E0AB7">
        <w:rPr>
          <w:rFonts w:ascii="Times New Roman" w:hAnsi="Times New Roman"/>
          <w:sz w:val="28"/>
          <w:szCs w:val="28"/>
        </w:rPr>
        <w:t>- сфера общения и лидерства: совет старшеклассников, детские организации (</w:t>
      </w:r>
      <w:r>
        <w:rPr>
          <w:rFonts w:ascii="Times New Roman" w:hAnsi="Times New Roman"/>
          <w:sz w:val="28"/>
          <w:szCs w:val="28"/>
        </w:rPr>
        <w:t>«Лидер», «Росинка»,</w:t>
      </w:r>
      <w:r w:rsidRPr="008E0AB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</w:t>
      </w:r>
      <w:r w:rsidRPr="008E0AB7">
        <w:rPr>
          <w:rFonts w:ascii="Times New Roman" w:hAnsi="Times New Roman"/>
          <w:sz w:val="28"/>
          <w:szCs w:val="28"/>
        </w:rPr>
        <w:t>еспублика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Шкид</w:t>
      </w:r>
      <w:proofErr w:type="spellEnd"/>
      <w:r w:rsidRPr="008E0AB7">
        <w:rPr>
          <w:rFonts w:ascii="Times New Roman" w:hAnsi="Times New Roman"/>
          <w:sz w:val="28"/>
          <w:szCs w:val="28"/>
        </w:rPr>
        <w:t xml:space="preserve">», социальное проектирование, </w:t>
      </w:r>
      <w:r>
        <w:rPr>
          <w:rFonts w:ascii="Times New Roman" w:hAnsi="Times New Roman"/>
          <w:sz w:val="28"/>
          <w:szCs w:val="28"/>
        </w:rPr>
        <w:t xml:space="preserve"> кружками </w:t>
      </w:r>
      <w:r w:rsidRPr="008E0AB7">
        <w:rPr>
          <w:rFonts w:ascii="Times New Roman" w:hAnsi="Times New Roman"/>
          <w:sz w:val="28"/>
          <w:szCs w:val="28"/>
        </w:rPr>
        <w:t>«Очумелые ручки», «Театр костюма»), клубы («Семья», «Ровесник»), кружок «Юный эколог», Школьное лесничество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8B238E">
        <w:rPr>
          <w:rFonts w:ascii="Georgia" w:hAnsi="Georgia"/>
        </w:rPr>
        <w:t xml:space="preserve"> </w:t>
      </w:r>
      <w:r w:rsidRPr="00EB47EE">
        <w:rPr>
          <w:rFonts w:ascii="Times New Roman" w:hAnsi="Times New Roman"/>
          <w:sz w:val="28"/>
          <w:szCs w:val="28"/>
        </w:rPr>
        <w:t xml:space="preserve">Профильные лагеря в каникулярное время – </w:t>
      </w:r>
      <w:hyperlink r:id="rId7" w:tooltip="&quot;Спикер&quot;" w:history="1">
        <w:r w:rsidRPr="00EB47EE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"Спикер"</w:t>
        </w:r>
      </w:hyperlink>
      <w:r w:rsidRPr="00EB47EE">
        <w:rPr>
          <w:rFonts w:ascii="Times New Roman" w:hAnsi="Times New Roman"/>
          <w:sz w:val="28"/>
          <w:szCs w:val="28"/>
        </w:rPr>
        <w:t xml:space="preserve">, </w:t>
      </w:r>
      <w:r w:rsidRPr="00EB47EE">
        <w:rPr>
          <w:rFonts w:ascii="Times New Roman" w:hAnsi="Times New Roman"/>
          <w:bCs/>
          <w:sz w:val="28"/>
          <w:szCs w:val="28"/>
        </w:rPr>
        <w:t>«Первоклассник», «Экотур», "Эдельвейс"</w:t>
      </w:r>
      <w:r w:rsidRPr="00EB47EE">
        <w:rPr>
          <w:rFonts w:ascii="Times New Roman" w:hAnsi="Times New Roman"/>
          <w:sz w:val="28"/>
          <w:szCs w:val="28"/>
        </w:rPr>
        <w:t>;</w:t>
      </w:r>
    </w:p>
    <w:p w:rsidR="00C048C1" w:rsidRPr="00210A29" w:rsidRDefault="00C048C1" w:rsidP="00C048C1">
      <w:pPr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 хотелось бы отметить такую форму работы как социальное проектирование. </w:t>
      </w:r>
      <w:proofErr w:type="gramStart"/>
      <w:r>
        <w:rPr>
          <w:rFonts w:ascii="Times New Roman" w:hAnsi="Times New Roman"/>
          <w:sz w:val="28"/>
          <w:szCs w:val="28"/>
        </w:rPr>
        <w:t>Так часть проект</w:t>
      </w:r>
      <w:r w:rsidR="003B09E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созданны</w:t>
      </w:r>
      <w:r w:rsidR="003B09E1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 для выступления на научном обществе учащихся, реализованы в практической деятельности:</w:t>
      </w:r>
      <w:proofErr w:type="gramEnd"/>
      <w:r>
        <w:rPr>
          <w:rFonts w:ascii="Times New Roman" w:hAnsi="Times New Roman"/>
          <w:sz w:val="28"/>
          <w:szCs w:val="28"/>
        </w:rPr>
        <w:t xml:space="preserve"> «Снежный городок» и проект благоустройства территории микрорайона. Городок</w:t>
      </w:r>
      <w:r w:rsidR="003B09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созданный ребятами для малышей</w:t>
      </w:r>
      <w:r w:rsidR="003B09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расположился на территории детского сада «Солнышко» и школы № 20 п. </w:t>
      </w:r>
      <w:proofErr w:type="spellStart"/>
      <w:r>
        <w:rPr>
          <w:rFonts w:ascii="Times New Roman" w:hAnsi="Times New Roman"/>
          <w:sz w:val="28"/>
          <w:szCs w:val="28"/>
        </w:rPr>
        <w:t>Сулук</w:t>
      </w:r>
      <w:proofErr w:type="spellEnd"/>
      <w:r>
        <w:rPr>
          <w:rFonts w:ascii="Times New Roman" w:hAnsi="Times New Roman"/>
          <w:sz w:val="28"/>
          <w:szCs w:val="28"/>
        </w:rPr>
        <w:t>; благодаря проекту по благоустройств</w:t>
      </w:r>
      <w:r w:rsidR="003B09E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микрорайона заасфальтировали территорию поселка вокруг школы. Благодаря такому виду деятельности осуществляется интеграция </w:t>
      </w:r>
      <w:r w:rsidRPr="00210A29">
        <w:rPr>
          <w:rFonts w:ascii="Times New Roman" w:hAnsi="Times New Roman"/>
          <w:sz w:val="32"/>
          <w:szCs w:val="28"/>
        </w:rPr>
        <w:t>школы, поселковой администрации и общественности.</w:t>
      </w:r>
    </w:p>
    <w:p w:rsidR="00C048C1" w:rsidRPr="008E0AB7" w:rsidRDefault="00C048C1" w:rsidP="00C048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Особенной популярностью у ребят пользуются экологические экспедиции</w:t>
      </w:r>
      <w:r w:rsidR="003B09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проводимые  учителями МКОУ СОШ № 4 (Морозовой В.Н. и </w:t>
      </w:r>
      <w:proofErr w:type="spellStart"/>
      <w:r>
        <w:rPr>
          <w:rFonts w:ascii="Times New Roman" w:hAnsi="Times New Roman"/>
          <w:sz w:val="28"/>
          <w:szCs w:val="28"/>
        </w:rPr>
        <w:t>Кудрицкой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Л.В.) и ЦРТДЮ (</w:t>
      </w:r>
      <w:proofErr w:type="spellStart"/>
      <w:r>
        <w:rPr>
          <w:rFonts w:ascii="Times New Roman" w:hAnsi="Times New Roman"/>
          <w:sz w:val="28"/>
          <w:szCs w:val="28"/>
        </w:rPr>
        <w:t>Ан</w:t>
      </w:r>
      <w:r w:rsidR="008825E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 w:rsidR="008825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сюк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Е.В.и </w:t>
      </w:r>
      <w:proofErr w:type="spellStart"/>
      <w:r>
        <w:rPr>
          <w:rFonts w:ascii="Times New Roman" w:hAnsi="Times New Roman"/>
          <w:sz w:val="28"/>
          <w:szCs w:val="28"/>
        </w:rPr>
        <w:t>Едифанова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С.Н.). Благодаря </w:t>
      </w:r>
      <w:r>
        <w:rPr>
          <w:rFonts w:ascii="Times New Roman" w:hAnsi="Times New Roman"/>
          <w:sz w:val="28"/>
          <w:szCs w:val="28"/>
        </w:rPr>
        <w:lastRenderedPageBreak/>
        <w:t>такой деятельности была выстроена индивидуальная траектория развития учащегося МКОУ СОШ № 4 – Орлова Александра. От активного участника «</w:t>
      </w:r>
      <w:proofErr w:type="spellStart"/>
      <w:r>
        <w:rPr>
          <w:rFonts w:ascii="Times New Roman" w:hAnsi="Times New Roman"/>
          <w:sz w:val="28"/>
          <w:szCs w:val="28"/>
        </w:rPr>
        <w:t>Экотура</w:t>
      </w:r>
      <w:proofErr w:type="spellEnd"/>
      <w:r>
        <w:rPr>
          <w:rFonts w:ascii="Times New Roman" w:hAnsi="Times New Roman"/>
          <w:sz w:val="28"/>
          <w:szCs w:val="28"/>
        </w:rPr>
        <w:t>» до призера заключительного этапа всероссийской олимпиады школьников и студента МГИМО.</w:t>
      </w:r>
    </w:p>
    <w:p w:rsidR="00FF03DA" w:rsidRPr="00FF03DA" w:rsidRDefault="00FF03DA" w:rsidP="00FF03DA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FF03DA">
        <w:rPr>
          <w:rFonts w:ascii="Times New Roman" w:hAnsi="Times New Roman"/>
          <w:sz w:val="28"/>
          <w:szCs w:val="28"/>
        </w:rPr>
        <w:t xml:space="preserve">Формы поддержки одаренных детей  на муниципальном уровне: </w:t>
      </w:r>
      <w:r w:rsidRPr="00FF03DA">
        <w:rPr>
          <w:sz w:val="28"/>
          <w:szCs w:val="28"/>
        </w:rPr>
        <w:t xml:space="preserve">- </w:t>
      </w:r>
      <w:r w:rsidRPr="00FF03DA">
        <w:rPr>
          <w:rFonts w:ascii="Times New Roman" w:hAnsi="Times New Roman"/>
          <w:sz w:val="28"/>
          <w:szCs w:val="28"/>
        </w:rPr>
        <w:t xml:space="preserve">выплата 6 стипендий (по 6 тыс. руб.)  одаренным детям – победителям всероссийских конкурсов, фестивалей, соревнований </w:t>
      </w:r>
      <w:r w:rsidRPr="00FF03DA">
        <w:rPr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2 г"/>
        </w:smartTagPr>
        <w:r w:rsidRPr="00FF03DA">
          <w:rPr>
            <w:sz w:val="28"/>
            <w:szCs w:val="28"/>
          </w:rPr>
          <w:t>2012 г</w:t>
        </w:r>
      </w:smartTag>
      <w:r w:rsidRPr="00FF03DA">
        <w:rPr>
          <w:sz w:val="28"/>
          <w:szCs w:val="28"/>
        </w:rPr>
        <w:t>.);</w:t>
      </w:r>
    </w:p>
    <w:p w:rsidR="00FF03DA" w:rsidRPr="00FF03DA" w:rsidRDefault="00FF03DA" w:rsidP="00FF03DA">
      <w:pPr>
        <w:rPr>
          <w:rFonts w:ascii="Times New Roman" w:hAnsi="Times New Roman"/>
          <w:color w:val="FF0000"/>
          <w:sz w:val="28"/>
          <w:szCs w:val="28"/>
        </w:rPr>
      </w:pPr>
      <w:r w:rsidRPr="00FF03DA">
        <w:rPr>
          <w:rFonts w:ascii="Times New Roman" w:hAnsi="Times New Roman"/>
          <w:sz w:val="28"/>
          <w:szCs w:val="28"/>
        </w:rPr>
        <w:t>-        организация церемонии вручения золотых и серебряных медалей «За особые успехи в учении» выпускникам школ район.</w:t>
      </w:r>
      <w:r w:rsidRPr="00FF03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F03DA" w:rsidRPr="00FF03DA" w:rsidRDefault="00FF03DA" w:rsidP="00FF03DA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FF03DA">
        <w:rPr>
          <w:rFonts w:ascii="Times New Roman" w:hAnsi="Times New Roman"/>
          <w:sz w:val="28"/>
          <w:szCs w:val="28"/>
        </w:rPr>
        <w:t>-   вручение ценных подарков победителям конкурсов;</w:t>
      </w:r>
    </w:p>
    <w:p w:rsidR="00FF03DA" w:rsidRPr="00FF03DA" w:rsidRDefault="00FF03DA" w:rsidP="00FF03DA">
      <w:pPr>
        <w:rPr>
          <w:rFonts w:ascii="Times New Roman" w:hAnsi="Times New Roman"/>
          <w:sz w:val="28"/>
          <w:szCs w:val="28"/>
        </w:rPr>
      </w:pPr>
      <w:r w:rsidRPr="00FF03DA">
        <w:rPr>
          <w:rFonts w:ascii="Times New Roman" w:hAnsi="Times New Roman"/>
          <w:sz w:val="28"/>
          <w:szCs w:val="28"/>
        </w:rPr>
        <w:t xml:space="preserve">- ежегодная Новогодняя встреча старшеклассников с главой района, на которую в целях поощрения приглашаются  отличники учёбы, активисты общественного движения, лучшие спортсмены. Ребята награждаются подарками от главы района. </w:t>
      </w:r>
    </w:p>
    <w:p w:rsidR="00360933" w:rsidRDefault="00360933"/>
    <w:sectPr w:rsidR="00360933" w:rsidSect="0036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E1A"/>
    <w:multiLevelType w:val="hybridMultilevel"/>
    <w:tmpl w:val="A3F227C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8C1"/>
    <w:rsid w:val="00087F47"/>
    <w:rsid w:val="00210A29"/>
    <w:rsid w:val="00360933"/>
    <w:rsid w:val="003A229A"/>
    <w:rsid w:val="003B09E1"/>
    <w:rsid w:val="004C302E"/>
    <w:rsid w:val="00624722"/>
    <w:rsid w:val="008825E9"/>
    <w:rsid w:val="008E190C"/>
    <w:rsid w:val="00916934"/>
    <w:rsid w:val="00955868"/>
    <w:rsid w:val="009A7AE4"/>
    <w:rsid w:val="00AF214D"/>
    <w:rsid w:val="00C048C1"/>
    <w:rsid w:val="00D855C3"/>
    <w:rsid w:val="00E159E6"/>
    <w:rsid w:val="00F26BA6"/>
    <w:rsid w:val="00FD4610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8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048C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B09E1"/>
    <w:pPr>
      <w:ind w:left="720"/>
      <w:contextualSpacing/>
    </w:pPr>
  </w:style>
  <w:style w:type="paragraph" w:styleId="a7">
    <w:name w:val="No Spacing"/>
    <w:uiPriority w:val="1"/>
    <w:qFormat/>
    <w:rsid w:val="00D855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topisi.ru/index.php/%22%D0%A1%D0%BF%D0%B8%D0%BA%D0%B5%D1%80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opisi.ru/index.php/%D0%A7%D0%B5%D0%B3%D0%B4%D0%BE%D0%BC%D1%8B%D0%BD" TargetMode="External"/><Relationship Id="rId5" Type="http://schemas.openxmlformats.org/officeDocument/2006/relationships/hyperlink" Target="http://www.letopisi.ru/index.php/%D0%A7%D0%B5%D0%B3%D0%B4%D0%BE%D0%BC%D1%8B%D0%BD%D1%81%D0%BA%D0%B0%D1%8F_%D1%81%D1%80%D0%B5%D0%B4%D0%BD%D1%8F%D1%8F_%D1%88%D0%BA%D0%BE%D0%BB%D0%B0_%E2%84%964_%28%D0%BF._%D0%A7%D0%B5%D0%B3%D0%B4%D0%BE%D0%BC%D1%8B%D0%BD,_%D0%A5%D0%B0%D0%B1%D0%B0%D1%80%D0%BE%D0%B2%D1%81%D0%BA%D0%B8%D0%B9_%D0%BA%D1%80%D0%B0%D0%B9%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1</cp:lastModifiedBy>
  <cp:revision>7</cp:revision>
  <dcterms:created xsi:type="dcterms:W3CDTF">2012-10-19T07:37:00Z</dcterms:created>
  <dcterms:modified xsi:type="dcterms:W3CDTF">2012-11-21T10:47:00Z</dcterms:modified>
</cp:coreProperties>
</file>